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A145" w14:textId="77777777" w:rsidR="001D06AC" w:rsidRDefault="001D06AC" w:rsidP="001D06AC">
      <w:r>
        <w:t>Exposé :</w:t>
      </w:r>
    </w:p>
    <w:p w14:paraId="09A10227" w14:textId="092DECCB" w:rsidR="001D06AC" w:rsidRDefault="001D06AC" w:rsidP="001D06AC">
      <w:r w:rsidRPr="001D06AC">
        <w:t>L'Agroécologie et les Plantes Médicinales : Une Agriculture Durable dans les Cévennes</w:t>
      </w:r>
    </w:p>
    <w:p w14:paraId="0D19F73C" w14:textId="77777777" w:rsidR="000B3627" w:rsidRDefault="000B3627" w:rsidP="001D06AC">
      <w:pPr>
        <w:rPr>
          <w:b/>
          <w:bCs/>
        </w:rPr>
      </w:pPr>
      <w:r>
        <w:rPr>
          <w:b/>
          <w:bCs/>
        </w:rPr>
        <w:t>PAGE 1</w:t>
      </w:r>
    </w:p>
    <w:p w14:paraId="64E6B836" w14:textId="58D20BC2" w:rsidR="001D06AC" w:rsidRPr="001D06AC" w:rsidRDefault="001D06AC" w:rsidP="001D06AC">
      <w:pPr>
        <w:rPr>
          <w:b/>
          <w:bCs/>
        </w:rPr>
      </w:pPr>
      <w:r w:rsidRPr="001D06AC">
        <w:rPr>
          <w:b/>
          <w:bCs/>
        </w:rPr>
        <w:t>Introduction</w:t>
      </w:r>
    </w:p>
    <w:p w14:paraId="0235CD5B" w14:textId="77777777" w:rsidR="001D06AC" w:rsidRDefault="001D06AC" w:rsidP="001D06AC">
      <w:r w:rsidRPr="001D06AC">
        <w:t>Mesdames et Messieurs,</w:t>
      </w:r>
      <w:r w:rsidRPr="001D06AC">
        <w:br/>
        <w:t>Aujourd'hui, je vais vous parler d'un sujet passionnant et essentiel : l'agroécologie, les plantes médicinales et leur application dans une région magnifique de France : les Cévennes. En particulier, je vais vous expliquer comment ces pratiques peuvent s'inscrire dans un projet agritouristique, et comment elles offrent une solution durable et bénéfique tant pour l'environnement que pour les communautés locales.</w:t>
      </w:r>
      <w:r w:rsidRPr="001D06AC">
        <w:br/>
        <w:t>Nous allons explorer ensemble les bases de l’agroécologie, l’importance des plantes médicinales, les spécificités des Cévennes et les opportunités qu’elles représentent pour un projet agricole durable, qui pourrait inclure un volet touristique.</w:t>
      </w:r>
    </w:p>
    <w:p w14:paraId="36B4434F" w14:textId="77777777" w:rsidR="000B3627" w:rsidRDefault="000B3627" w:rsidP="001D06AC"/>
    <w:p w14:paraId="6613E116" w14:textId="49BFDFAF" w:rsidR="000B3627" w:rsidRPr="001D06AC" w:rsidRDefault="000B3627" w:rsidP="001D06AC">
      <w:r>
        <w:t>PAGE 2</w:t>
      </w:r>
    </w:p>
    <w:p w14:paraId="6513D873" w14:textId="77777777" w:rsidR="001D06AC" w:rsidRPr="001D06AC" w:rsidRDefault="001D06AC" w:rsidP="001D06AC">
      <w:pPr>
        <w:rPr>
          <w:b/>
          <w:bCs/>
        </w:rPr>
      </w:pPr>
      <w:r w:rsidRPr="001D06AC">
        <w:rPr>
          <w:b/>
          <w:bCs/>
        </w:rPr>
        <w:t>1. Qu'est-ce que l'Agroécologie ?</w:t>
      </w:r>
    </w:p>
    <w:p w14:paraId="45639D0E" w14:textId="77777777" w:rsidR="001D06AC" w:rsidRPr="001D06AC" w:rsidRDefault="00000000" w:rsidP="001D06AC">
      <w:r>
        <w:pict w14:anchorId="2D28A12F">
          <v:rect id="_x0000_i1025" style="width:0;height:1.5pt" o:hralign="center" o:hrstd="t" o:hr="t" fillcolor="#a0a0a0" stroked="f"/>
        </w:pict>
      </w:r>
    </w:p>
    <w:p w14:paraId="198CF46F" w14:textId="77777777" w:rsidR="001D06AC" w:rsidRPr="001D06AC" w:rsidRDefault="001D06AC" w:rsidP="001D06AC">
      <w:r w:rsidRPr="001D06AC">
        <w:t xml:space="preserve">L’agroécologie est un modèle agricole qui vise à produire tout en respectant l’environnement. À la différence de l'agriculture conventionnelle, qui repose souvent sur l'utilisation de produits chimiques et de grandes quantités d'eau et d’énergie, l'agroécologie s'appuie sur des principes naturels et un respect profond des écosystèmes. C’est une agriculture qui cherche à </w:t>
      </w:r>
      <w:r w:rsidRPr="001D06AC">
        <w:rPr>
          <w:b/>
          <w:bCs/>
        </w:rPr>
        <w:t>réduire les impacts négatifs sur la planète</w:t>
      </w:r>
      <w:r w:rsidRPr="001D06AC">
        <w:t xml:space="preserve"> tout en maintenant une production alimentaire viable et rentable.</w:t>
      </w:r>
    </w:p>
    <w:p w14:paraId="4F8A11B4" w14:textId="77777777" w:rsidR="001D06AC" w:rsidRPr="001D06AC" w:rsidRDefault="001D06AC" w:rsidP="001D06AC">
      <w:pPr>
        <w:rPr>
          <w:b/>
          <w:bCs/>
        </w:rPr>
      </w:pPr>
      <w:r w:rsidRPr="001D06AC">
        <w:rPr>
          <w:b/>
          <w:bCs/>
        </w:rPr>
        <w:t>1.1 Les trois principes fondamentaux de l’agroécologie</w:t>
      </w:r>
    </w:p>
    <w:p w14:paraId="7ED5F5E3" w14:textId="77777777" w:rsidR="001D06AC" w:rsidRPr="001D06AC" w:rsidRDefault="001D06AC" w:rsidP="001D06AC">
      <w:pPr>
        <w:numPr>
          <w:ilvl w:val="0"/>
          <w:numId w:val="1"/>
        </w:numPr>
      </w:pPr>
      <w:r w:rsidRPr="001D06AC">
        <w:rPr>
          <w:b/>
          <w:bCs/>
        </w:rPr>
        <w:t>Utilisation des processus naturels</w:t>
      </w:r>
      <w:r w:rsidRPr="001D06AC">
        <w:t xml:space="preserve"> : L’agroécologie privilégie les équilibres écologiques naturels, comme la lutte biologique contre les ravageurs, au lieu d'utiliser des pesticides. Par exemple, planter des fleurs comme la lavande ou le souci peut attirer des insectes pollinisateurs et éloigner certains nuisibles.</w:t>
      </w:r>
    </w:p>
    <w:p w14:paraId="7146FAF3" w14:textId="77777777" w:rsidR="001D06AC" w:rsidRPr="001D06AC" w:rsidRDefault="001D06AC" w:rsidP="001D06AC">
      <w:pPr>
        <w:numPr>
          <w:ilvl w:val="0"/>
          <w:numId w:val="1"/>
        </w:numPr>
      </w:pPr>
      <w:r w:rsidRPr="001D06AC">
        <w:rPr>
          <w:b/>
          <w:bCs/>
        </w:rPr>
        <w:t>Respect des sols et de la biodiversité</w:t>
      </w:r>
      <w:r w:rsidRPr="001D06AC">
        <w:t xml:space="preserve"> : L'objectif est de favoriser la vie dans le sol et la diversité des plantes. Des pratiques comme la rotation des cultures, l'agroforesterie, et le compostage permettent de maintenir la fertilité des sols.</w:t>
      </w:r>
    </w:p>
    <w:p w14:paraId="4B163549" w14:textId="77777777" w:rsidR="001D06AC" w:rsidRPr="001D06AC" w:rsidRDefault="001D06AC" w:rsidP="001D06AC">
      <w:pPr>
        <w:numPr>
          <w:ilvl w:val="0"/>
          <w:numId w:val="1"/>
        </w:numPr>
      </w:pPr>
      <w:r w:rsidRPr="001D06AC">
        <w:rPr>
          <w:b/>
          <w:bCs/>
        </w:rPr>
        <w:t>Autonomie et durabilité</w:t>
      </w:r>
      <w:r w:rsidRPr="001D06AC">
        <w:t xml:space="preserve"> : En limitant l’usage d’intrants extérieurs, l'agroécologie vise à créer des systèmes agricoles qui dépendent peu des ressources extérieures et sont donc plus résilients aux crises économiques et climatiques.</w:t>
      </w:r>
    </w:p>
    <w:p w14:paraId="2E0718D9" w14:textId="77777777" w:rsidR="001D06AC" w:rsidRPr="001D06AC" w:rsidRDefault="001D06AC" w:rsidP="001D06AC">
      <w:pPr>
        <w:rPr>
          <w:b/>
          <w:bCs/>
        </w:rPr>
      </w:pPr>
      <w:r w:rsidRPr="001D06AC">
        <w:rPr>
          <w:b/>
          <w:bCs/>
        </w:rPr>
        <w:t>1.2 Les techniques agroécologiques</w:t>
      </w:r>
    </w:p>
    <w:p w14:paraId="615102D0" w14:textId="77777777" w:rsidR="001D06AC" w:rsidRPr="001D06AC" w:rsidRDefault="001D06AC" w:rsidP="001D06AC">
      <w:r w:rsidRPr="001D06AC">
        <w:t>Les techniques agroécologiques incluent :</w:t>
      </w:r>
    </w:p>
    <w:p w14:paraId="7BE5D86D" w14:textId="77777777" w:rsidR="001D06AC" w:rsidRPr="001D06AC" w:rsidRDefault="001D06AC" w:rsidP="001D06AC">
      <w:pPr>
        <w:numPr>
          <w:ilvl w:val="0"/>
          <w:numId w:val="2"/>
        </w:numPr>
      </w:pPr>
      <w:r w:rsidRPr="001D06AC">
        <w:rPr>
          <w:b/>
          <w:bCs/>
        </w:rPr>
        <w:t>La rotation des cultures</w:t>
      </w:r>
      <w:r w:rsidRPr="001D06AC">
        <w:t xml:space="preserve"> : Alterner les cultures d’une année sur l’autre pour éviter l'épuisement des sols et lutter contre les maladies. Par exemple, cultiver du thym une année et de la camomille l’année suivante.</w:t>
      </w:r>
    </w:p>
    <w:p w14:paraId="3BACB8E5" w14:textId="77777777" w:rsidR="001D06AC" w:rsidRPr="001D06AC" w:rsidRDefault="001D06AC" w:rsidP="001D06AC">
      <w:pPr>
        <w:numPr>
          <w:ilvl w:val="0"/>
          <w:numId w:val="2"/>
        </w:numPr>
      </w:pPr>
      <w:r w:rsidRPr="001D06AC">
        <w:rPr>
          <w:b/>
          <w:bCs/>
        </w:rPr>
        <w:lastRenderedPageBreak/>
        <w:t>La gestion de l'eau</w:t>
      </w:r>
      <w:r w:rsidRPr="001D06AC">
        <w:t xml:space="preserve"> : L'agroécologie prône la récupération des eaux de pluie et l'utilisation de systèmes d'irrigation économes en eau, une solution idéale pour les régions où l'eau est rare.</w:t>
      </w:r>
    </w:p>
    <w:p w14:paraId="6C3E0739" w14:textId="77777777" w:rsidR="001D06AC" w:rsidRPr="001D06AC" w:rsidRDefault="001D06AC" w:rsidP="001D06AC">
      <w:pPr>
        <w:numPr>
          <w:ilvl w:val="0"/>
          <w:numId w:val="2"/>
        </w:numPr>
      </w:pPr>
      <w:r w:rsidRPr="001D06AC">
        <w:rPr>
          <w:b/>
          <w:bCs/>
        </w:rPr>
        <w:t>Le paillage</w:t>
      </w:r>
      <w:r w:rsidRPr="001D06AC">
        <w:t xml:space="preserve"> : C’est une technique qui consiste à couvrir le sol de matériaux organiques pour maintenir l'humidité, limiter les mauvaises herbes et nourrir le sol en se décomposant.</w:t>
      </w:r>
    </w:p>
    <w:p w14:paraId="06E4111C" w14:textId="77777777" w:rsidR="000B3627" w:rsidRDefault="000B3627" w:rsidP="001D06AC">
      <w:pPr>
        <w:rPr>
          <w:b/>
          <w:bCs/>
        </w:rPr>
      </w:pPr>
      <w:r>
        <w:rPr>
          <w:b/>
          <w:bCs/>
        </w:rPr>
        <w:t>PAGE 3</w:t>
      </w:r>
    </w:p>
    <w:p w14:paraId="22A81457" w14:textId="45AC87D7" w:rsidR="001D06AC" w:rsidRPr="001D06AC" w:rsidRDefault="001D06AC" w:rsidP="001D06AC">
      <w:pPr>
        <w:rPr>
          <w:b/>
          <w:bCs/>
        </w:rPr>
      </w:pPr>
      <w:r w:rsidRPr="001D06AC">
        <w:rPr>
          <w:b/>
          <w:bCs/>
        </w:rPr>
        <w:t>2. Les Plantes Médicinales et Aromatiques : Un Trésor Naturel</w:t>
      </w:r>
    </w:p>
    <w:p w14:paraId="2521002F" w14:textId="77777777" w:rsidR="001D06AC" w:rsidRPr="001D06AC" w:rsidRDefault="00000000" w:rsidP="001D06AC">
      <w:r>
        <w:pict w14:anchorId="0ABC5C99">
          <v:rect id="_x0000_i1026" style="width:0;height:1.5pt" o:hralign="center" o:hrstd="t" o:hr="t" fillcolor="#a0a0a0" stroked="f"/>
        </w:pict>
      </w:r>
    </w:p>
    <w:p w14:paraId="7E10D5D9" w14:textId="77777777" w:rsidR="001D06AC" w:rsidRPr="001D06AC" w:rsidRDefault="001D06AC" w:rsidP="001D06AC">
      <w:r w:rsidRPr="001D06AC">
        <w:t>Les plantes médicinales sont au cœur de l’agroécologie dans les Cévennes. Elles offrent une alternative naturelle aux médicaments chimiques et jouent un rôle fondamental dans la santé, la cosmétique et même l'alimentation.</w:t>
      </w:r>
    </w:p>
    <w:p w14:paraId="66E8F0AC" w14:textId="77777777" w:rsidR="001D06AC" w:rsidRPr="001D06AC" w:rsidRDefault="001D06AC" w:rsidP="001D06AC">
      <w:pPr>
        <w:rPr>
          <w:b/>
          <w:bCs/>
        </w:rPr>
      </w:pPr>
      <w:r w:rsidRPr="001D06AC">
        <w:rPr>
          <w:b/>
          <w:bCs/>
        </w:rPr>
        <w:t>2.1 Les Bienfaits des Plantes Médicinales</w:t>
      </w:r>
    </w:p>
    <w:p w14:paraId="1165E6A8" w14:textId="77777777" w:rsidR="001D06AC" w:rsidRPr="001D06AC" w:rsidRDefault="001D06AC" w:rsidP="001D06AC">
      <w:r w:rsidRPr="001D06AC">
        <w:t>Les plantes médicinales ont été utilisées pendant des milliers d'années pour soigner diverses affections. Par exemple :</w:t>
      </w:r>
    </w:p>
    <w:p w14:paraId="0D4E6B4A" w14:textId="77777777" w:rsidR="001D06AC" w:rsidRPr="001D06AC" w:rsidRDefault="001D06AC" w:rsidP="001D06AC">
      <w:pPr>
        <w:numPr>
          <w:ilvl w:val="0"/>
          <w:numId w:val="3"/>
        </w:numPr>
      </w:pPr>
      <w:r w:rsidRPr="001D06AC">
        <w:rPr>
          <w:b/>
          <w:bCs/>
        </w:rPr>
        <w:t>La lavande</w:t>
      </w:r>
      <w:r w:rsidRPr="001D06AC">
        <w:t xml:space="preserve"> : Reconnue pour ses propriétés apaisantes et antiseptiques, elle est souvent utilisée sous forme d'huile essentielle pour soulager l'anxiété, favoriser le sommeil, ou traiter des brûlures légères.</w:t>
      </w:r>
    </w:p>
    <w:p w14:paraId="1476A876" w14:textId="77777777" w:rsidR="001D06AC" w:rsidRPr="001D06AC" w:rsidRDefault="001D06AC" w:rsidP="001D06AC">
      <w:pPr>
        <w:numPr>
          <w:ilvl w:val="0"/>
          <w:numId w:val="3"/>
        </w:numPr>
      </w:pPr>
      <w:r w:rsidRPr="001D06AC">
        <w:rPr>
          <w:b/>
          <w:bCs/>
        </w:rPr>
        <w:t>Le thym</w:t>
      </w:r>
      <w:r w:rsidRPr="001D06AC">
        <w:t xml:space="preserve"> : Il est efficace pour lutter contre les infections respiratoires et les troubles digestifs. Il possède des propriétés antimicrobiennes puissantes.</w:t>
      </w:r>
    </w:p>
    <w:p w14:paraId="272981A6" w14:textId="77777777" w:rsidR="001D06AC" w:rsidRPr="001D06AC" w:rsidRDefault="001D06AC" w:rsidP="001D06AC">
      <w:pPr>
        <w:numPr>
          <w:ilvl w:val="0"/>
          <w:numId w:val="3"/>
        </w:numPr>
      </w:pPr>
      <w:r w:rsidRPr="001D06AC">
        <w:rPr>
          <w:b/>
          <w:bCs/>
        </w:rPr>
        <w:t>La camomille</w:t>
      </w:r>
      <w:r w:rsidRPr="001D06AC">
        <w:t xml:space="preserve"> : Apaisante et idéale pour calmer les troubles digestifs ou favoriser un meilleur sommeil, elle est également utilisée dans la fabrication de crèmes et lotions apaisantes.</w:t>
      </w:r>
    </w:p>
    <w:p w14:paraId="7E5F7B6B" w14:textId="77777777" w:rsidR="001D06AC" w:rsidRPr="001D06AC" w:rsidRDefault="001D06AC" w:rsidP="001D06AC">
      <w:pPr>
        <w:numPr>
          <w:ilvl w:val="0"/>
          <w:numId w:val="3"/>
        </w:numPr>
      </w:pPr>
      <w:r w:rsidRPr="001D06AC">
        <w:rPr>
          <w:b/>
          <w:bCs/>
        </w:rPr>
        <w:t>Le romarin</w:t>
      </w:r>
      <w:r w:rsidRPr="001D06AC">
        <w:t xml:space="preserve"> : Utilisé pour ses vertus anti-inflammatoires, il est également excellent pour la mémoire et la concentration.</w:t>
      </w:r>
    </w:p>
    <w:p w14:paraId="300EA7F7" w14:textId="77777777" w:rsidR="001D06AC" w:rsidRPr="001D06AC" w:rsidRDefault="001D06AC" w:rsidP="001D06AC">
      <w:pPr>
        <w:rPr>
          <w:b/>
          <w:bCs/>
        </w:rPr>
      </w:pPr>
      <w:r w:rsidRPr="001D06AC">
        <w:rPr>
          <w:b/>
          <w:bCs/>
        </w:rPr>
        <w:t>2.2 Le Marché des Plantes Médicinales</w:t>
      </w:r>
    </w:p>
    <w:p w14:paraId="3D4E7E61" w14:textId="77777777" w:rsidR="001D06AC" w:rsidRPr="001D06AC" w:rsidRDefault="001D06AC" w:rsidP="001D06AC">
      <w:r w:rsidRPr="001D06AC">
        <w:t>Les plantes médicinales représentent aujourd’hui un marché en pleine expansion, tant en France qu'à l'international. Avec l'augmentation de la demande pour des produits naturels, biologiques et respectueux de l’environnement, les producteurs de plantes médicinales ont un rôle clé à jouer. Cela inclut :</w:t>
      </w:r>
    </w:p>
    <w:p w14:paraId="07532C4E" w14:textId="77777777" w:rsidR="001D06AC" w:rsidRPr="001D06AC" w:rsidRDefault="001D06AC" w:rsidP="001D06AC">
      <w:pPr>
        <w:numPr>
          <w:ilvl w:val="0"/>
          <w:numId w:val="4"/>
        </w:numPr>
      </w:pPr>
      <w:r w:rsidRPr="001D06AC">
        <w:rPr>
          <w:b/>
          <w:bCs/>
        </w:rPr>
        <w:t>Cosmétiques</w:t>
      </w:r>
      <w:r w:rsidRPr="001D06AC">
        <w:t xml:space="preserve"> : Crèmes, huiles, baumes à base de plantes médicinales.</w:t>
      </w:r>
    </w:p>
    <w:p w14:paraId="1CD75061" w14:textId="77777777" w:rsidR="001D06AC" w:rsidRPr="001D06AC" w:rsidRDefault="001D06AC" w:rsidP="001D06AC">
      <w:pPr>
        <w:numPr>
          <w:ilvl w:val="0"/>
          <w:numId w:val="4"/>
        </w:numPr>
      </w:pPr>
      <w:r w:rsidRPr="001D06AC">
        <w:rPr>
          <w:b/>
          <w:bCs/>
        </w:rPr>
        <w:t>Alimentation</w:t>
      </w:r>
      <w:r w:rsidRPr="001D06AC">
        <w:t xml:space="preserve"> : Infusions, sirops, vinaigres aromatisés, confitures.</w:t>
      </w:r>
    </w:p>
    <w:p w14:paraId="0B335AE1" w14:textId="77777777" w:rsidR="001D06AC" w:rsidRDefault="001D06AC" w:rsidP="001D06AC">
      <w:pPr>
        <w:numPr>
          <w:ilvl w:val="0"/>
          <w:numId w:val="4"/>
        </w:numPr>
      </w:pPr>
      <w:r w:rsidRPr="001D06AC">
        <w:rPr>
          <w:b/>
          <w:bCs/>
        </w:rPr>
        <w:t>Thérapeutique</w:t>
      </w:r>
      <w:r w:rsidRPr="001D06AC">
        <w:t xml:space="preserve"> : Tisanes, gélules, poudres concentrées à base de plantes.</w:t>
      </w:r>
    </w:p>
    <w:p w14:paraId="79D05E33" w14:textId="77777777" w:rsidR="000B3627" w:rsidRPr="001D06AC" w:rsidRDefault="000B3627" w:rsidP="000B3627">
      <w:pPr>
        <w:ind w:left="720"/>
      </w:pPr>
    </w:p>
    <w:p w14:paraId="5FC06ED6" w14:textId="77777777" w:rsidR="000B3627" w:rsidRDefault="000B3627" w:rsidP="001D06AC">
      <w:pPr>
        <w:rPr>
          <w:b/>
          <w:bCs/>
        </w:rPr>
      </w:pPr>
      <w:r>
        <w:rPr>
          <w:b/>
          <w:bCs/>
        </w:rPr>
        <w:t>PAGE 4</w:t>
      </w:r>
    </w:p>
    <w:p w14:paraId="4C3221B6" w14:textId="40D5A8FB" w:rsidR="001D06AC" w:rsidRPr="001D06AC" w:rsidRDefault="001D06AC" w:rsidP="001D06AC">
      <w:pPr>
        <w:rPr>
          <w:b/>
          <w:bCs/>
        </w:rPr>
      </w:pPr>
      <w:r w:rsidRPr="001D06AC">
        <w:rPr>
          <w:b/>
          <w:bCs/>
        </w:rPr>
        <w:t>3. Les Cévennes : Une Région Idéale pour l’Agroécologie</w:t>
      </w:r>
    </w:p>
    <w:p w14:paraId="3A4410E5" w14:textId="77777777" w:rsidR="001D06AC" w:rsidRPr="001D06AC" w:rsidRDefault="00000000" w:rsidP="001D06AC">
      <w:r>
        <w:pict w14:anchorId="773908DC">
          <v:rect id="_x0000_i1027" style="width:0;height:1.5pt" o:hralign="center" o:hrstd="t" o:hr="t" fillcolor="#a0a0a0" stroked="f"/>
        </w:pict>
      </w:r>
    </w:p>
    <w:p w14:paraId="6048E97F" w14:textId="77777777" w:rsidR="001D06AC" w:rsidRPr="001D06AC" w:rsidRDefault="001D06AC" w:rsidP="001D06AC">
      <w:r w:rsidRPr="001D06AC">
        <w:t>Les Cévennes, situées dans le sud de la France, offrent des conditions naturelles exceptionnelles pour la culture des plantes médicinales et aromatiques.</w:t>
      </w:r>
    </w:p>
    <w:p w14:paraId="683291D7" w14:textId="77777777" w:rsidR="001D06AC" w:rsidRPr="001D06AC" w:rsidRDefault="001D06AC" w:rsidP="001D06AC">
      <w:pPr>
        <w:rPr>
          <w:b/>
          <w:bCs/>
        </w:rPr>
      </w:pPr>
      <w:r w:rsidRPr="001D06AC">
        <w:rPr>
          <w:b/>
          <w:bCs/>
        </w:rPr>
        <w:lastRenderedPageBreak/>
        <w:t>3.1 Climat et Sols</w:t>
      </w:r>
    </w:p>
    <w:p w14:paraId="7711C3BD" w14:textId="77777777" w:rsidR="001D06AC" w:rsidRPr="001D06AC" w:rsidRDefault="001D06AC" w:rsidP="001D06AC">
      <w:r w:rsidRPr="001D06AC">
        <w:t xml:space="preserve">Les Cévennes bénéficient d'un </w:t>
      </w:r>
      <w:r w:rsidRPr="001D06AC">
        <w:rPr>
          <w:b/>
          <w:bCs/>
        </w:rPr>
        <w:t>climat méditerranéen</w:t>
      </w:r>
      <w:r w:rsidRPr="001D06AC">
        <w:t xml:space="preserve"> avec des étés chauds et secs et des hivers doux. Ce climat est parfait pour des plantes comme la lavande, le thym, et la sauge. Les </w:t>
      </w:r>
      <w:r w:rsidRPr="001D06AC">
        <w:rPr>
          <w:b/>
          <w:bCs/>
        </w:rPr>
        <w:t>sols secs et bien drainés</w:t>
      </w:r>
      <w:r w:rsidRPr="001D06AC">
        <w:t xml:space="preserve"> sont idéaux pour ces plantes, qui n'apprécient pas l'humidité excessive. Le paysage cévenol est aussi caractérisé par des </w:t>
      </w:r>
      <w:r w:rsidRPr="001D06AC">
        <w:rPr>
          <w:b/>
          <w:bCs/>
        </w:rPr>
        <w:t>terres en terrasses</w:t>
      </w:r>
      <w:r w:rsidRPr="001D06AC">
        <w:t xml:space="preserve"> et des </w:t>
      </w:r>
      <w:r w:rsidRPr="001D06AC">
        <w:rPr>
          <w:b/>
          <w:bCs/>
        </w:rPr>
        <w:t>pentes</w:t>
      </w:r>
      <w:r w:rsidRPr="001D06AC">
        <w:t xml:space="preserve"> qui, bien gérées, permettent une bonne exposition au soleil et un drainage naturel de l’eau.</w:t>
      </w:r>
    </w:p>
    <w:p w14:paraId="7F8F134E" w14:textId="77777777" w:rsidR="001D06AC" w:rsidRPr="001D06AC" w:rsidRDefault="001D06AC" w:rsidP="001D06AC">
      <w:pPr>
        <w:rPr>
          <w:b/>
          <w:bCs/>
        </w:rPr>
      </w:pPr>
      <w:r w:rsidRPr="001D06AC">
        <w:rPr>
          <w:b/>
          <w:bCs/>
        </w:rPr>
        <w:t>3.2 La Biodiversité Exceptionnelle</w:t>
      </w:r>
    </w:p>
    <w:p w14:paraId="2EE49C09" w14:textId="77777777" w:rsidR="001D06AC" w:rsidRPr="001D06AC" w:rsidRDefault="001D06AC" w:rsidP="001D06AC">
      <w:r w:rsidRPr="001D06AC">
        <w:t xml:space="preserve">Les Cévennes sont classées </w:t>
      </w:r>
      <w:r w:rsidRPr="001D06AC">
        <w:rPr>
          <w:b/>
          <w:bCs/>
        </w:rPr>
        <w:t>au patrimoine mondial de l'UNESCO</w:t>
      </w:r>
      <w:r w:rsidRPr="001D06AC">
        <w:t xml:space="preserve">, ce qui témoigne de la richesse de la biodiversité locale. La région est un véritable </w:t>
      </w:r>
      <w:r w:rsidRPr="001D06AC">
        <w:rPr>
          <w:b/>
          <w:bCs/>
        </w:rPr>
        <w:t>réservoir de plantes sauvages</w:t>
      </w:r>
      <w:r w:rsidRPr="001D06AC">
        <w:t xml:space="preserve"> qui peuvent être cultivées et utilisées dans des produits alimentaires, cosmétiques ou thérapeutiques.</w:t>
      </w:r>
    </w:p>
    <w:p w14:paraId="1342D320" w14:textId="77777777" w:rsidR="001D06AC" w:rsidRPr="001D06AC" w:rsidRDefault="001D06AC" w:rsidP="001D06AC">
      <w:pPr>
        <w:rPr>
          <w:b/>
          <w:bCs/>
        </w:rPr>
      </w:pPr>
      <w:r w:rsidRPr="001D06AC">
        <w:rPr>
          <w:b/>
          <w:bCs/>
        </w:rPr>
        <w:t>3.3 Une Histoire Agricole Ancrée</w:t>
      </w:r>
    </w:p>
    <w:p w14:paraId="05AA1B8A" w14:textId="77777777" w:rsidR="001D06AC" w:rsidRPr="001D06AC" w:rsidRDefault="001D06AC" w:rsidP="001D06AC">
      <w:r w:rsidRPr="001D06AC">
        <w:t xml:space="preserve">Les Cévennes ont une tradition agricole ancienne, où l'agriculture de montagne, l'élevage et la culture de plantes aromatiques et médicinales étaient souvent pratiquées dans une logique de durabilité et de résilience. Les </w:t>
      </w:r>
      <w:r w:rsidRPr="001D06AC">
        <w:rPr>
          <w:b/>
          <w:bCs/>
        </w:rPr>
        <w:t>méthodes agroécologiques</w:t>
      </w:r>
      <w:r w:rsidRPr="001D06AC">
        <w:t xml:space="preserve"> s'inscrivent parfaitement dans cette tradition.</w:t>
      </w:r>
    </w:p>
    <w:p w14:paraId="7B7C6D50" w14:textId="77777777" w:rsidR="000B3627" w:rsidRDefault="000B3627" w:rsidP="001D06AC">
      <w:pPr>
        <w:rPr>
          <w:b/>
          <w:bCs/>
        </w:rPr>
      </w:pPr>
    </w:p>
    <w:p w14:paraId="7074BBB8" w14:textId="495275C2" w:rsidR="000B3627" w:rsidRDefault="000B3627" w:rsidP="001D06AC">
      <w:pPr>
        <w:rPr>
          <w:b/>
          <w:bCs/>
        </w:rPr>
      </w:pPr>
      <w:r>
        <w:rPr>
          <w:b/>
          <w:bCs/>
        </w:rPr>
        <w:t>PAGE 5</w:t>
      </w:r>
    </w:p>
    <w:p w14:paraId="69EF375A" w14:textId="2A0A83F3" w:rsidR="001D06AC" w:rsidRPr="001D06AC" w:rsidRDefault="001D06AC" w:rsidP="001D06AC">
      <w:pPr>
        <w:rPr>
          <w:b/>
          <w:bCs/>
        </w:rPr>
      </w:pPr>
      <w:r w:rsidRPr="001D06AC">
        <w:rPr>
          <w:b/>
          <w:bCs/>
        </w:rPr>
        <w:t>4. Comment Créer un Projet Agritouristique Durable dans les Cévennes ?</w:t>
      </w:r>
    </w:p>
    <w:p w14:paraId="192B56B5" w14:textId="77777777" w:rsidR="001D06AC" w:rsidRPr="001D06AC" w:rsidRDefault="00000000" w:rsidP="001D06AC">
      <w:r>
        <w:pict w14:anchorId="6215D15D">
          <v:rect id="_x0000_i1028" style="width:0;height:1.5pt" o:hralign="center" o:hrstd="t" o:hr="t" fillcolor="#a0a0a0" stroked="f"/>
        </w:pict>
      </w:r>
    </w:p>
    <w:p w14:paraId="2EAA1D85" w14:textId="77777777" w:rsidR="001D06AC" w:rsidRPr="001D06AC" w:rsidRDefault="001D06AC" w:rsidP="001D06AC">
      <w:r w:rsidRPr="001D06AC">
        <w:t>Un projet agritouristique centré sur les plantes médicinales dans les Cévennes est une excellente idée pour allier agriculture durable et tourisme.</w:t>
      </w:r>
    </w:p>
    <w:p w14:paraId="4F3B40E5" w14:textId="77777777" w:rsidR="001D06AC" w:rsidRPr="001D06AC" w:rsidRDefault="001D06AC" w:rsidP="001D06AC">
      <w:pPr>
        <w:rPr>
          <w:b/>
          <w:bCs/>
        </w:rPr>
      </w:pPr>
      <w:r w:rsidRPr="001D06AC">
        <w:rPr>
          <w:b/>
          <w:bCs/>
        </w:rPr>
        <w:t>4.1 L’agritourisme : Qu’est-ce que c’est ?</w:t>
      </w:r>
    </w:p>
    <w:p w14:paraId="2F357945" w14:textId="77777777" w:rsidR="001D06AC" w:rsidRPr="001D06AC" w:rsidRDefault="001D06AC" w:rsidP="001D06AC">
      <w:r w:rsidRPr="001D06AC">
        <w:t>L'agritourisme consiste à attirer des visiteurs sur une exploitation agricole pour des activités qui leur permettent de découvrir la production, la transformation et les valeurs de l'agriculture durable. Cela peut inclure :</w:t>
      </w:r>
    </w:p>
    <w:p w14:paraId="317A0B02" w14:textId="77777777" w:rsidR="001D06AC" w:rsidRPr="001D06AC" w:rsidRDefault="001D06AC" w:rsidP="001D06AC">
      <w:pPr>
        <w:numPr>
          <w:ilvl w:val="0"/>
          <w:numId w:val="5"/>
        </w:numPr>
      </w:pPr>
      <w:r w:rsidRPr="001D06AC">
        <w:t>Des visites de fermes et d’ateliers de transformation (distillation de plantes, fabrication de baumes, etc.)</w:t>
      </w:r>
    </w:p>
    <w:p w14:paraId="32051562" w14:textId="77777777" w:rsidR="001D06AC" w:rsidRPr="001D06AC" w:rsidRDefault="001D06AC" w:rsidP="001D06AC">
      <w:pPr>
        <w:numPr>
          <w:ilvl w:val="0"/>
          <w:numId w:val="5"/>
        </w:numPr>
      </w:pPr>
      <w:r w:rsidRPr="001D06AC">
        <w:t xml:space="preserve">Des </w:t>
      </w:r>
      <w:r w:rsidRPr="001D06AC">
        <w:rPr>
          <w:b/>
          <w:bCs/>
        </w:rPr>
        <w:t>ateliers éducatifs</w:t>
      </w:r>
      <w:r w:rsidRPr="001D06AC">
        <w:t xml:space="preserve"> sur les plantes médicinales et les pratiques agroécologiques</w:t>
      </w:r>
    </w:p>
    <w:p w14:paraId="08121949" w14:textId="77777777" w:rsidR="001D06AC" w:rsidRPr="001D06AC" w:rsidRDefault="001D06AC" w:rsidP="001D06AC">
      <w:pPr>
        <w:numPr>
          <w:ilvl w:val="0"/>
          <w:numId w:val="5"/>
        </w:numPr>
      </w:pPr>
      <w:r w:rsidRPr="001D06AC">
        <w:rPr>
          <w:b/>
          <w:bCs/>
        </w:rPr>
        <w:t>L’hébergement à la ferme</w:t>
      </w:r>
      <w:r w:rsidRPr="001D06AC">
        <w:t xml:space="preserve"> pour une immersion totale dans la vie agricole</w:t>
      </w:r>
    </w:p>
    <w:p w14:paraId="3960C057" w14:textId="77777777" w:rsidR="001D06AC" w:rsidRPr="001D06AC" w:rsidRDefault="001D06AC" w:rsidP="001D06AC">
      <w:pPr>
        <w:numPr>
          <w:ilvl w:val="0"/>
          <w:numId w:val="5"/>
        </w:numPr>
      </w:pPr>
      <w:r w:rsidRPr="001D06AC">
        <w:t xml:space="preserve">Des </w:t>
      </w:r>
      <w:r w:rsidRPr="001D06AC">
        <w:rPr>
          <w:b/>
          <w:bCs/>
        </w:rPr>
        <w:t>randonnées botaniques</w:t>
      </w:r>
      <w:r w:rsidRPr="001D06AC">
        <w:t xml:space="preserve"> pour découvrir la flore locale et ses bienfaits</w:t>
      </w:r>
    </w:p>
    <w:p w14:paraId="373A19E9" w14:textId="77777777" w:rsidR="001D06AC" w:rsidRPr="001D06AC" w:rsidRDefault="001D06AC" w:rsidP="001D06AC">
      <w:pPr>
        <w:rPr>
          <w:b/>
          <w:bCs/>
        </w:rPr>
      </w:pPr>
      <w:r w:rsidRPr="001D06AC">
        <w:rPr>
          <w:b/>
          <w:bCs/>
        </w:rPr>
        <w:t>4.3 Créer de la Valeur Locative et Économique</w:t>
      </w:r>
    </w:p>
    <w:p w14:paraId="4B00D849" w14:textId="77777777" w:rsidR="001D06AC" w:rsidRPr="001D06AC" w:rsidRDefault="001D06AC" w:rsidP="001D06AC">
      <w:r w:rsidRPr="001D06AC">
        <w:t>Dans les Cévennes, un projet agritouristique peut générer des revenus de plusieurs manières :</w:t>
      </w:r>
    </w:p>
    <w:p w14:paraId="7A763DC9" w14:textId="77777777" w:rsidR="001D06AC" w:rsidRPr="001D06AC" w:rsidRDefault="001D06AC" w:rsidP="001D06AC">
      <w:pPr>
        <w:numPr>
          <w:ilvl w:val="0"/>
          <w:numId w:val="7"/>
        </w:numPr>
      </w:pPr>
      <w:r w:rsidRPr="001D06AC">
        <w:rPr>
          <w:b/>
          <w:bCs/>
        </w:rPr>
        <w:t>Vente directe</w:t>
      </w:r>
      <w:r w:rsidRPr="001D06AC">
        <w:t xml:space="preserve"> de produits locaux (huiles essentielles, cosmétiques, tisanes, etc.) sur les marchés ou dans des boutiques en ligne.</w:t>
      </w:r>
    </w:p>
    <w:p w14:paraId="252D3CFC" w14:textId="77777777" w:rsidR="001D06AC" w:rsidRPr="001D06AC" w:rsidRDefault="001D06AC" w:rsidP="001D06AC">
      <w:pPr>
        <w:numPr>
          <w:ilvl w:val="0"/>
          <w:numId w:val="7"/>
        </w:numPr>
      </w:pPr>
      <w:r w:rsidRPr="001D06AC">
        <w:rPr>
          <w:b/>
          <w:bCs/>
        </w:rPr>
        <w:t>Organisation de séjours immersifs</w:t>
      </w:r>
      <w:r w:rsidRPr="001D06AC">
        <w:t xml:space="preserve"> : Séjourner à la ferme pour participer à la récolte, à la distillation ou à la fabrication de produits.</w:t>
      </w:r>
    </w:p>
    <w:p w14:paraId="538957DA" w14:textId="77777777" w:rsidR="001D06AC" w:rsidRPr="001D06AC" w:rsidRDefault="001D06AC" w:rsidP="001D06AC">
      <w:pPr>
        <w:numPr>
          <w:ilvl w:val="0"/>
          <w:numId w:val="7"/>
        </w:numPr>
      </w:pPr>
      <w:r w:rsidRPr="001D06AC">
        <w:rPr>
          <w:b/>
          <w:bCs/>
        </w:rPr>
        <w:lastRenderedPageBreak/>
        <w:t>Ateliers et conférences</w:t>
      </w:r>
      <w:r w:rsidRPr="001D06AC">
        <w:t xml:space="preserve"> : Offrir des formations sur la culture des plantes médicinales et la transformation de celles-ci.</w:t>
      </w:r>
    </w:p>
    <w:p w14:paraId="4BAA2E9F" w14:textId="77777777" w:rsidR="000B3627" w:rsidRDefault="000B3627" w:rsidP="001D06AC">
      <w:pPr>
        <w:rPr>
          <w:b/>
          <w:bCs/>
        </w:rPr>
      </w:pPr>
    </w:p>
    <w:p w14:paraId="762511CE" w14:textId="77777777" w:rsidR="000B3627" w:rsidRDefault="000B3627" w:rsidP="001D06AC">
      <w:pPr>
        <w:rPr>
          <w:b/>
          <w:bCs/>
        </w:rPr>
      </w:pPr>
      <w:r>
        <w:rPr>
          <w:b/>
          <w:bCs/>
        </w:rPr>
        <w:t>PAGE 6</w:t>
      </w:r>
    </w:p>
    <w:p w14:paraId="56FC2AE6" w14:textId="0728F617" w:rsidR="001D06AC" w:rsidRPr="001D06AC" w:rsidRDefault="001D06AC" w:rsidP="001D06AC">
      <w:pPr>
        <w:rPr>
          <w:b/>
          <w:bCs/>
        </w:rPr>
      </w:pPr>
      <w:r w:rsidRPr="001D06AC">
        <w:rPr>
          <w:b/>
          <w:bCs/>
        </w:rPr>
        <w:t xml:space="preserve"> La Durabilité du Projet et les Enjeux Environnementaux</w:t>
      </w:r>
    </w:p>
    <w:p w14:paraId="23069831" w14:textId="77777777" w:rsidR="001D06AC" w:rsidRPr="001D06AC" w:rsidRDefault="00000000" w:rsidP="001D06AC">
      <w:r>
        <w:pict w14:anchorId="7A0DB6EC">
          <v:rect id="_x0000_i1029" style="width:0;height:1.5pt" o:hralign="center" o:hrstd="t" o:hr="t" fillcolor="#a0a0a0" stroked="f"/>
        </w:pict>
      </w:r>
    </w:p>
    <w:p w14:paraId="4F095316" w14:textId="77777777" w:rsidR="001D06AC" w:rsidRPr="001D06AC" w:rsidRDefault="001D06AC" w:rsidP="001D06AC">
      <w:r w:rsidRPr="001D06AC">
        <w:t>Votre projet devra respecter les principes de durabilité, en particulier :</w:t>
      </w:r>
    </w:p>
    <w:p w14:paraId="33C5512E" w14:textId="77777777" w:rsidR="001D06AC" w:rsidRPr="001D06AC" w:rsidRDefault="001D06AC" w:rsidP="001D06AC">
      <w:pPr>
        <w:numPr>
          <w:ilvl w:val="0"/>
          <w:numId w:val="8"/>
        </w:numPr>
      </w:pPr>
      <w:r w:rsidRPr="001D06AC">
        <w:rPr>
          <w:b/>
          <w:bCs/>
        </w:rPr>
        <w:t>La gestion des ressources naturelles</w:t>
      </w:r>
      <w:r w:rsidRPr="001D06AC">
        <w:t xml:space="preserve"> : L’eau, l’énergie et les sols doivent être utilisés de manière responsable. Par exemple, la récolte de l'eau de pluie pour l'irrigation et l'installation de panneaux solaires pour les besoins en énergie.</w:t>
      </w:r>
    </w:p>
    <w:p w14:paraId="33C8118D" w14:textId="77777777" w:rsidR="001D06AC" w:rsidRPr="001D06AC" w:rsidRDefault="001D06AC" w:rsidP="001D06AC">
      <w:pPr>
        <w:numPr>
          <w:ilvl w:val="0"/>
          <w:numId w:val="8"/>
        </w:numPr>
      </w:pPr>
      <w:r w:rsidRPr="001D06AC">
        <w:rPr>
          <w:b/>
          <w:bCs/>
        </w:rPr>
        <w:t>La réduction de l'empreinte carbone</w:t>
      </w:r>
      <w:r w:rsidRPr="001D06AC">
        <w:t xml:space="preserve"> : Favoriser les circuits courts, réduire les transports de marchandises et privilégier les énergies renouvelables.</w:t>
      </w:r>
    </w:p>
    <w:p w14:paraId="1D561EC6" w14:textId="77777777" w:rsidR="001D06AC" w:rsidRPr="001D06AC" w:rsidRDefault="001D06AC" w:rsidP="001D06AC">
      <w:pPr>
        <w:numPr>
          <w:ilvl w:val="0"/>
          <w:numId w:val="8"/>
        </w:numPr>
      </w:pPr>
      <w:r w:rsidRPr="001D06AC">
        <w:rPr>
          <w:b/>
          <w:bCs/>
        </w:rPr>
        <w:t>La gestion de la biodiversité</w:t>
      </w:r>
      <w:r w:rsidRPr="001D06AC">
        <w:t xml:space="preserve"> : En cultivant des plantes locales et en protégeant les écosystèmes naturels, vous contribuez à la préservation de la biodiversité.</w:t>
      </w:r>
    </w:p>
    <w:p w14:paraId="63510EFF" w14:textId="77777777" w:rsidR="000B3627" w:rsidRDefault="000B3627" w:rsidP="001D06AC">
      <w:pPr>
        <w:rPr>
          <w:b/>
          <w:bCs/>
        </w:rPr>
      </w:pPr>
    </w:p>
    <w:p w14:paraId="7865E9DB" w14:textId="78C97316" w:rsidR="000B3627" w:rsidRDefault="000B3627" w:rsidP="001D06AC">
      <w:pPr>
        <w:rPr>
          <w:b/>
          <w:bCs/>
        </w:rPr>
      </w:pPr>
      <w:r>
        <w:rPr>
          <w:b/>
          <w:bCs/>
        </w:rPr>
        <w:t>PAGE 7</w:t>
      </w:r>
    </w:p>
    <w:p w14:paraId="0BE74F86" w14:textId="2A4A1DCC" w:rsidR="001D06AC" w:rsidRPr="001D06AC" w:rsidRDefault="000B3627" w:rsidP="001D06AC">
      <w:pPr>
        <w:rPr>
          <w:b/>
          <w:bCs/>
        </w:rPr>
      </w:pPr>
      <w:r>
        <w:rPr>
          <w:b/>
          <w:bCs/>
        </w:rPr>
        <w:t xml:space="preserve"> </w:t>
      </w:r>
      <w:r w:rsidR="001D06AC" w:rsidRPr="001D06AC">
        <w:rPr>
          <w:b/>
          <w:bCs/>
        </w:rPr>
        <w:t>Conclusion</w:t>
      </w:r>
    </w:p>
    <w:p w14:paraId="43E286FF" w14:textId="77777777" w:rsidR="001D06AC" w:rsidRPr="001D06AC" w:rsidRDefault="00000000" w:rsidP="001D06AC">
      <w:r>
        <w:pict w14:anchorId="7B2F6947">
          <v:rect id="_x0000_i1030" style="width:0;height:1.5pt" o:hralign="center" o:hrstd="t" o:hr="t" fillcolor="#a0a0a0" stroked="f"/>
        </w:pict>
      </w:r>
    </w:p>
    <w:p w14:paraId="6461AAC5" w14:textId="77777777" w:rsidR="001D06AC" w:rsidRPr="001D06AC" w:rsidRDefault="001D06AC" w:rsidP="001D06AC">
      <w:r w:rsidRPr="001D06AC">
        <w:t>En conclusion, l’agroécologie appliquée aux plantes médicinales dans les Cévennes offre une voie prometteuse pour allier agriculture durable, préservation de l’environnement et développement économique local. Un projet agritouristique dans cette région est une véritable opportunité pour créer des emplois, valoriser des savoirs ancestraux, et offrir aux visiteurs une expérience immersive dans le respect des principes écologiques. La clé du succès réside dans la capacité à allier la richesse naturelle et culturelle de cette région avec des pratiques agricoles innovantes et respectueuses de l’environnement.</w:t>
      </w:r>
    </w:p>
    <w:p w14:paraId="11E12202" w14:textId="77777777" w:rsidR="001D06AC" w:rsidRPr="001D06AC" w:rsidRDefault="001D06AC" w:rsidP="001D06AC">
      <w:r w:rsidRPr="001D06AC">
        <w:t>Si vous souhaitez vous lancer dans ce projet, l’essentiel est de bien comprendre les enjeux de l’agroécologie, d’explorer les opportunités liées aux plantes médicinales, et de veiller à ce que votre projet soit à la fois économiquement viable et bénéfique pour la région.</w:t>
      </w:r>
    </w:p>
    <w:p w14:paraId="2ED2EF70" w14:textId="04E2636C" w:rsidR="008246EA" w:rsidRDefault="008246EA"/>
    <w:sectPr w:rsidR="00824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2E8"/>
    <w:multiLevelType w:val="multilevel"/>
    <w:tmpl w:val="5AE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07D86"/>
    <w:multiLevelType w:val="multilevel"/>
    <w:tmpl w:val="C2D2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36C57"/>
    <w:multiLevelType w:val="multilevel"/>
    <w:tmpl w:val="332A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C4417"/>
    <w:multiLevelType w:val="multilevel"/>
    <w:tmpl w:val="F64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F2976"/>
    <w:multiLevelType w:val="multilevel"/>
    <w:tmpl w:val="9836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4467D"/>
    <w:multiLevelType w:val="multilevel"/>
    <w:tmpl w:val="BBF6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62D7B"/>
    <w:multiLevelType w:val="multilevel"/>
    <w:tmpl w:val="18D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43251"/>
    <w:multiLevelType w:val="multilevel"/>
    <w:tmpl w:val="03BE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392375">
    <w:abstractNumId w:val="7"/>
  </w:num>
  <w:num w:numId="2" w16cid:durableId="1942181722">
    <w:abstractNumId w:val="1"/>
  </w:num>
  <w:num w:numId="3" w16cid:durableId="831260258">
    <w:abstractNumId w:val="5"/>
  </w:num>
  <w:num w:numId="4" w16cid:durableId="196739948">
    <w:abstractNumId w:val="0"/>
  </w:num>
  <w:num w:numId="5" w16cid:durableId="225646287">
    <w:abstractNumId w:val="6"/>
  </w:num>
  <w:num w:numId="6" w16cid:durableId="856383429">
    <w:abstractNumId w:val="2"/>
  </w:num>
  <w:num w:numId="7" w16cid:durableId="1279071177">
    <w:abstractNumId w:val="4"/>
  </w:num>
  <w:num w:numId="8" w16cid:durableId="1085027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AC"/>
    <w:rsid w:val="000B3627"/>
    <w:rsid w:val="0016639D"/>
    <w:rsid w:val="001D06AC"/>
    <w:rsid w:val="008246EA"/>
    <w:rsid w:val="00885A8E"/>
    <w:rsid w:val="00953B27"/>
    <w:rsid w:val="00E54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ADA1"/>
  <w15:chartTrackingRefBased/>
  <w15:docId w15:val="{81BF9C29-4210-4B63-849E-A0CF5934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06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D06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D06A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D06A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D06A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D06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06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06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06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06A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D06A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06A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06A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06A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06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06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06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06AC"/>
    <w:rPr>
      <w:rFonts w:eastAsiaTheme="majorEastAsia" w:cstheme="majorBidi"/>
      <w:color w:val="272727" w:themeColor="text1" w:themeTint="D8"/>
    </w:rPr>
  </w:style>
  <w:style w:type="paragraph" w:styleId="Titre">
    <w:name w:val="Title"/>
    <w:basedOn w:val="Normal"/>
    <w:next w:val="Normal"/>
    <w:link w:val="TitreCar"/>
    <w:uiPriority w:val="10"/>
    <w:qFormat/>
    <w:rsid w:val="001D0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06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06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06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06AC"/>
    <w:pPr>
      <w:spacing w:before="160"/>
      <w:jc w:val="center"/>
    </w:pPr>
    <w:rPr>
      <w:i/>
      <w:iCs/>
      <w:color w:val="404040" w:themeColor="text1" w:themeTint="BF"/>
    </w:rPr>
  </w:style>
  <w:style w:type="character" w:customStyle="1" w:styleId="CitationCar">
    <w:name w:val="Citation Car"/>
    <w:basedOn w:val="Policepardfaut"/>
    <w:link w:val="Citation"/>
    <w:uiPriority w:val="29"/>
    <w:rsid w:val="001D06AC"/>
    <w:rPr>
      <w:i/>
      <w:iCs/>
      <w:color w:val="404040" w:themeColor="text1" w:themeTint="BF"/>
    </w:rPr>
  </w:style>
  <w:style w:type="paragraph" w:styleId="Paragraphedeliste">
    <w:name w:val="List Paragraph"/>
    <w:basedOn w:val="Normal"/>
    <w:uiPriority w:val="34"/>
    <w:qFormat/>
    <w:rsid w:val="001D06AC"/>
    <w:pPr>
      <w:ind w:left="720"/>
      <w:contextualSpacing/>
    </w:pPr>
  </w:style>
  <w:style w:type="character" w:styleId="Accentuationintense">
    <w:name w:val="Intense Emphasis"/>
    <w:basedOn w:val="Policepardfaut"/>
    <w:uiPriority w:val="21"/>
    <w:qFormat/>
    <w:rsid w:val="001D06AC"/>
    <w:rPr>
      <w:i/>
      <w:iCs/>
      <w:color w:val="2F5496" w:themeColor="accent1" w:themeShade="BF"/>
    </w:rPr>
  </w:style>
  <w:style w:type="paragraph" w:styleId="Citationintense">
    <w:name w:val="Intense Quote"/>
    <w:basedOn w:val="Normal"/>
    <w:next w:val="Normal"/>
    <w:link w:val="CitationintenseCar"/>
    <w:uiPriority w:val="30"/>
    <w:qFormat/>
    <w:rsid w:val="001D0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D06AC"/>
    <w:rPr>
      <w:i/>
      <w:iCs/>
      <w:color w:val="2F5496" w:themeColor="accent1" w:themeShade="BF"/>
    </w:rPr>
  </w:style>
  <w:style w:type="character" w:styleId="Rfrenceintense">
    <w:name w:val="Intense Reference"/>
    <w:basedOn w:val="Policepardfaut"/>
    <w:uiPriority w:val="32"/>
    <w:qFormat/>
    <w:rsid w:val="001D06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078681">
      <w:bodyDiv w:val="1"/>
      <w:marLeft w:val="0"/>
      <w:marRight w:val="0"/>
      <w:marTop w:val="0"/>
      <w:marBottom w:val="0"/>
      <w:divBdr>
        <w:top w:val="none" w:sz="0" w:space="0" w:color="auto"/>
        <w:left w:val="none" w:sz="0" w:space="0" w:color="auto"/>
        <w:bottom w:val="none" w:sz="0" w:space="0" w:color="auto"/>
        <w:right w:val="none" w:sz="0" w:space="0" w:color="auto"/>
      </w:divBdr>
    </w:div>
    <w:div w:id="19754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723A579E50647B8342DD42BE63FD2" ma:contentTypeVersion="13" ma:contentTypeDescription="Crée un document." ma:contentTypeScope="" ma:versionID="802e3e73b01eddf935a56bf5dceb5214">
  <xsd:schema xmlns:xsd="http://www.w3.org/2001/XMLSchema" xmlns:xs="http://www.w3.org/2001/XMLSchema" xmlns:p="http://schemas.microsoft.com/office/2006/metadata/properties" xmlns:ns2="b9dd286b-4f1c-456e-b316-87b076417897" xmlns:ns3="5e49eff4-2551-443a-bf75-6164ef9fdb56" targetNamespace="http://schemas.microsoft.com/office/2006/metadata/properties" ma:root="true" ma:fieldsID="482c5366c69c4755ba77ac3629524aef" ns2:_="" ns3:_="">
    <xsd:import namespace="b9dd286b-4f1c-456e-b316-87b076417897"/>
    <xsd:import namespace="5e49eff4-2551-443a-bf75-6164ef9fd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d286b-4f1c-456e-b316-87b076417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ce1ba22-8754-4f3b-8a95-609bae45b3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9eff4-2551-443a-bf75-6164ef9fdb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dd96ce-6eb1-4c1a-a7fb-e095b9235cf7}" ma:internalName="TaxCatchAll" ma:showField="CatchAllData" ma:web="5e49eff4-2551-443a-bf75-6164ef9fd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dd286b-4f1c-456e-b316-87b076417897">
      <Terms xmlns="http://schemas.microsoft.com/office/infopath/2007/PartnerControls"/>
    </lcf76f155ced4ddcb4097134ff3c332f>
    <TaxCatchAll xmlns="5e49eff4-2551-443a-bf75-6164ef9fdb56" xsi:nil="true"/>
  </documentManagement>
</p:properties>
</file>

<file path=customXml/itemProps1.xml><?xml version="1.0" encoding="utf-8"?>
<ds:datastoreItem xmlns:ds="http://schemas.openxmlformats.org/officeDocument/2006/customXml" ds:itemID="{07DC7F1F-AB30-4731-A810-8CDE4E751135}"/>
</file>

<file path=customXml/itemProps2.xml><?xml version="1.0" encoding="utf-8"?>
<ds:datastoreItem xmlns:ds="http://schemas.openxmlformats.org/officeDocument/2006/customXml" ds:itemID="{2947B12E-AB8F-4E0A-9436-589BDC0B19DE}"/>
</file>

<file path=customXml/itemProps3.xml><?xml version="1.0" encoding="utf-8"?>
<ds:datastoreItem xmlns:ds="http://schemas.openxmlformats.org/officeDocument/2006/customXml" ds:itemID="{B6B4F83D-7BE0-40FF-9645-79771030A23A}"/>
</file>

<file path=docProps/app.xml><?xml version="1.0" encoding="utf-8"?>
<Properties xmlns="http://schemas.openxmlformats.org/officeDocument/2006/extended-properties" xmlns:vt="http://schemas.openxmlformats.org/officeDocument/2006/docPropsVTypes">
  <Template>Normal</Template>
  <TotalTime>40</TotalTime>
  <Pages>4</Pages>
  <Words>1358</Words>
  <Characters>7469</Characters>
  <Application>Microsoft Office Word</Application>
  <DocSecurity>0</DocSecurity>
  <Lines>62</Lines>
  <Paragraphs>17</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Anahita KERMANI</dc:creator>
  <cp:keywords/>
  <dc:description/>
  <cp:lastModifiedBy>Anahita KERMANI</cp:lastModifiedBy>
  <cp:revision>2</cp:revision>
  <dcterms:created xsi:type="dcterms:W3CDTF">2025-01-30T09:28:00Z</dcterms:created>
  <dcterms:modified xsi:type="dcterms:W3CDTF">2025-01-30T09:28:00Z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0x01010098E723A579E50647B8342DD42BE63FD2</vt:lpwstr>
  </property>
</Properties>
</file>